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color w:val="000000"/>
        </w:rPr>
      </w:pPr>
      <w:r w:rsidDel="00000000" w:rsidR="00000000" w:rsidRPr="00000000">
        <w:rPr>
          <w:rFonts w:ascii="Open Sans" w:cs="Open Sans" w:eastAsia="Open Sans" w:hAnsi="Open Sans"/>
          <w:color w:val="000000"/>
          <w:rtl w:val="0"/>
        </w:rPr>
        <w:t xml:space="preserve">HOJA MEMBRETADA OFICIAL DE LA UNIDAD ACADÉMICA DE LA UNAM</w:t>
      </w:r>
    </w:p>
    <w:p w:rsidR="00000000" w:rsidDel="00000000" w:rsidP="00000000" w:rsidRDefault="00000000" w:rsidRPr="00000000" w14:paraId="00000002">
      <w:pPr>
        <w:jc w:val="right"/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Open Sans" w:cs="Open Sans" w:eastAsia="Open Sans" w:hAnsi="Open Sans"/>
          <w:color w:val="000000"/>
          <w:sz w:val="18"/>
          <w:szCs w:val="18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highlight w:val="yellow"/>
          <w:rtl w:val="0"/>
        </w:rPr>
        <w:t xml:space="preserve">Lugar y fecha</w:t>
      </w:r>
    </w:p>
    <w:p w:rsidR="00000000" w:rsidDel="00000000" w:rsidP="00000000" w:rsidRDefault="00000000" w:rsidRPr="00000000" w14:paraId="00000005">
      <w:pPr>
        <w:jc w:val="right"/>
        <w:rPr>
          <w:rFonts w:ascii="Open Sans" w:cs="Open Sans" w:eastAsia="Open Sans" w:hAnsi="Open Sans"/>
          <w:color w:val="00000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highlight w:val="yellow"/>
          <w:rtl w:val="0"/>
        </w:rPr>
        <w:t xml:space="preserve">Oficio núm.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18"/>
          <w:szCs w:val="18"/>
          <w:rtl w:val="0"/>
        </w:rPr>
        <w:t xml:space="preserve">Asunto: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18"/>
          <w:szCs w:val="18"/>
          <w:rtl w:val="0"/>
        </w:rPr>
        <w:t xml:space="preserve"> Carta de aceptación al PMN UAEM-UNAM Convocatoria 2026</w:t>
      </w:r>
    </w:p>
    <w:p w:rsidR="00000000" w:rsidDel="00000000" w:rsidP="00000000" w:rsidRDefault="00000000" w:rsidRPr="00000000" w14:paraId="00000007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DRA. ELISA LUGO VILLASEÑOR</w:t>
      </w:r>
    </w:p>
    <w:p w:rsidR="00000000" w:rsidDel="00000000" w:rsidP="00000000" w:rsidRDefault="00000000" w:rsidRPr="00000000" w14:paraId="0000000A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SECRETARIA ACADÉMICA DE LA UAEM</w:t>
      </w:r>
    </w:p>
    <w:p w:rsidR="00000000" w:rsidDel="00000000" w:rsidP="00000000" w:rsidRDefault="00000000" w:rsidRPr="00000000" w14:paraId="0000000B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P R E S E N T 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De conformidad con lo establecido en el Programa de Movilidad Nacional UAEM-UNAM Convocatoria 2026, informo que hemos aceptado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yellow"/>
          <w:rtl w:val="0"/>
        </w:rPr>
        <w:t xml:space="preserve">al/la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[Nombre completo del solicitante]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, Personal Investigador de Tiempo Completo de la Universidad Autónoma del Estado de Morelos (UAEM), para realizar una estancia de investigación.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Los detalles de la estancia son los siguientes: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Título del proyecto: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[Nombre de tu proyecto de investigación]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Periodo de la estancia: Del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[Día]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de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[Mes]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de 2026 al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[Día]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de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[Mes]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de 2026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[asegurando que sea un periodo de entre 3 y 12 meses]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Condiciones e infraestructura: Para el desarrollo de su investigación, 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yellow"/>
          <w:rtl w:val="0"/>
        </w:rPr>
        <w:t xml:space="preserve">el/la académico/a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contará con acceso a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mencionar facilidades, ej. cubículo, laboratorios, bibliotecas, bases de datos y equipo de cómputo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]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Objetivos institucionales: Con esta estancia, nuestra unidad académica pretende alcanzar los siguientes objetivos: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[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mencionar objetivos, ej. fortalecer las redes de colaboración académica, generar publicaciones conjuntas, o fomentar el intercambio de conocimiento especializado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sz w:val="20"/>
          <w:szCs w:val="20"/>
          <w:highlight w:val="yellow"/>
          <w:rtl w:val="0"/>
        </w:rPr>
        <w:t xml:space="preserve">]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color w:val="000000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Se extiende la presente para los fines administrativos que al interesado convengan en el marco de la Convocatoria 202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rtl w:val="0"/>
        </w:rPr>
        <w:t xml:space="preserve"> del Programa de Movilidad Nacional UAEM-UNAM.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Open Sans" w:cs="Open Sans" w:eastAsia="Open Sans" w:hAnsi="Open Sans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Open Sans" w:cs="Open Sans" w:eastAsia="Open Sans" w:hAnsi="Open Sans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Open Sans" w:cs="Open Sans" w:eastAsia="Open Sans" w:hAnsi="Open Sans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color w:val="000000"/>
          <w:sz w:val="20"/>
          <w:szCs w:val="20"/>
          <w:highlight w:val="white"/>
          <w:rtl w:val="0"/>
        </w:rPr>
        <w:t xml:space="preserve">ATENTAMENTE</w:t>
      </w:r>
    </w:p>
    <w:p w:rsidR="00000000" w:rsidDel="00000000" w:rsidP="00000000" w:rsidRDefault="00000000" w:rsidRPr="00000000" w14:paraId="0000001A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8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43"/>
        <w:gridCol w:w="4744"/>
        <w:tblGridChange w:id="0">
          <w:tblGrid>
            <w:gridCol w:w="4743"/>
            <w:gridCol w:w="474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Open Sans" w:cs="Open Sans" w:eastAsia="Open Sans" w:hAnsi="Open Sans"/>
                <w:b w:val="1"/>
                <w:bCs w:val="1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[NOMBRE, CAR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GO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Y FIRMA DE LA/DEL RESPONSABLE DE LAS ACTIVIDADES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ACADÉMICAS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EN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LA 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UNAM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highlight w:val="yellow"/>
                <w:rtl w:val="0"/>
              </w:rPr>
              <w:t xml:space="preserve">[CORREO ELECTRÓNICO INSTITUCIONAL/EXTENSIÓN]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Vo.Bo.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rtl w:val="0"/>
              </w:rPr>
              <w:t xml:space="preserve">, CARGO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Y FIRMA DEL TITULAR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 LA UNIDAD ACADÉMICA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bCs w:val="1"/>
                <w:sz w:val="20"/>
                <w:szCs w:val="20"/>
                <w:highlight w:val="yellow"/>
                <w:rtl w:val="0"/>
              </w:rPr>
              <w:t xml:space="preserve">UNAM]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Open Sans" w:cs="Open Sans" w:eastAsia="Open Sans" w:hAnsi="Open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Notas importantes para el llenado: </w:t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Los espacios entre corchetes [ ] deben ser llenados con la información correspondiente.</w:t>
      </w:r>
    </w:p>
    <w:p w:rsidR="00000000" w:rsidDel="00000000" w:rsidP="00000000" w:rsidRDefault="00000000" w:rsidRPr="00000000" w14:paraId="00000030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Las cartas requeridas deberán utilizar los formatos preestablecidos en los anexos adjuntos y contar con fecha actualizada. Estas podrán presentarse bajo dos modalidades de firma:</w:t>
      </w:r>
    </w:p>
    <w:p w:rsidR="00000000" w:rsidDel="00000000" w:rsidP="00000000" w:rsidRDefault="00000000" w:rsidRPr="00000000" w14:paraId="00000031">
      <w:pPr>
        <w:jc w:val="both"/>
        <w:rPr>
          <w:rFonts w:ascii="Open Sans" w:cs="Open Sans" w:eastAsia="Open Sans" w:hAnsi="Open Sans"/>
          <w:i w:val="1"/>
          <w:iCs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Firma Autógrafa: Deberá plasmarse en papel oficial con logotipos institucionales y requiere obligatoriamente los sellos originales de la instancia correspondiente.</w:t>
      </w:r>
    </w:p>
    <w:p w:rsidR="00000000" w:rsidDel="00000000" w:rsidP="00000000" w:rsidRDefault="00000000" w:rsidRPr="00000000" w14:paraId="00000032">
      <w:pPr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i w:val="1"/>
          <w:iCs w:val="1"/>
          <w:sz w:val="20"/>
          <w:szCs w:val="20"/>
          <w:rtl w:val="0"/>
        </w:rPr>
        <w:t xml:space="preserve">Firma Electrónica: Deberá generarse a través de un sistema oficial que incluya un código de verificación (QR o cadena digital) que permita validar su autenticidad. En hoja membretada oficial.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8" w:top="142" w:left="1418" w:right="1325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413"/>
        <w:tab w:val="left" w:leader="none" w:pos="5115"/>
      </w:tabs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mbria" w:cs="Cambria" w:eastAsia="Cambria" w:hAnsi="Cambria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pFqag2foumADVhkkYRzNMQydw==">CgMxLjA4AHIhMWotbzJMNVYyRXNtWG1KWndOZ3MwQkNlQXhFSzRVY3VP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