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FF928" w14:textId="77777777" w:rsidR="0031681A" w:rsidRDefault="00FB0FA3">
      <w:pPr>
        <w:spacing w:before="85"/>
        <w:ind w:right="106"/>
        <w:jc w:val="right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004A6F"/>
          <w:sz w:val="20"/>
        </w:rPr>
        <w:t>SECRETARÍA</w:t>
      </w:r>
      <w:r>
        <w:rPr>
          <w:rFonts w:ascii="Tahoma" w:hAnsi="Tahoma"/>
          <w:b/>
          <w:color w:val="004A6F"/>
          <w:spacing w:val="-13"/>
          <w:sz w:val="20"/>
        </w:rPr>
        <w:t xml:space="preserve"> </w:t>
      </w:r>
      <w:r>
        <w:rPr>
          <w:rFonts w:ascii="Tahoma" w:hAnsi="Tahoma"/>
          <w:b/>
          <w:color w:val="004A6F"/>
          <w:sz w:val="20"/>
        </w:rPr>
        <w:t>GENERAL</w:t>
      </w:r>
    </w:p>
    <w:p w14:paraId="075636E5" w14:textId="77777777" w:rsidR="0031681A" w:rsidRDefault="00FB0FA3">
      <w:pPr>
        <w:spacing w:before="118"/>
        <w:ind w:right="102"/>
        <w:jc w:val="right"/>
        <w:rPr>
          <w:rFonts w:ascii="Tahoma" w:hAnsi="Tahoma"/>
          <w:sz w:val="16"/>
        </w:rPr>
      </w:pPr>
      <w:r>
        <w:rPr>
          <w:rFonts w:ascii="Tahoma" w:hAnsi="Tahoma"/>
          <w:color w:val="004A6F"/>
          <w:sz w:val="16"/>
        </w:rPr>
        <w:t>Secretaría Técnica de la Secretaria</w:t>
      </w:r>
      <w:r>
        <w:rPr>
          <w:rFonts w:ascii="Tahoma" w:hAnsi="Tahoma"/>
          <w:color w:val="004A6F"/>
          <w:spacing w:val="-17"/>
          <w:sz w:val="16"/>
        </w:rPr>
        <w:t xml:space="preserve"> </w:t>
      </w:r>
      <w:r>
        <w:rPr>
          <w:rFonts w:ascii="Tahoma" w:hAnsi="Tahoma"/>
          <w:color w:val="004A6F"/>
          <w:sz w:val="16"/>
        </w:rPr>
        <w:t>General.</w:t>
      </w:r>
    </w:p>
    <w:p w14:paraId="1184ADFC" w14:textId="77777777" w:rsidR="0031681A" w:rsidRDefault="0031681A">
      <w:pPr>
        <w:pStyle w:val="Textoindependiente"/>
        <w:spacing w:before="5"/>
        <w:rPr>
          <w:rFonts w:ascii="Tahoma"/>
          <w:sz w:val="19"/>
        </w:rPr>
      </w:pPr>
    </w:p>
    <w:p w14:paraId="2A135844" w14:textId="77777777" w:rsidR="0031681A" w:rsidRDefault="0031681A">
      <w:pPr>
        <w:rPr>
          <w:rFonts w:ascii="Tahoma"/>
          <w:sz w:val="19"/>
        </w:rPr>
        <w:sectPr w:rsidR="0031681A">
          <w:type w:val="continuous"/>
          <w:pgSz w:w="12240" w:h="15840"/>
          <w:pgMar w:top="840" w:right="1140" w:bottom="280" w:left="560" w:header="720" w:footer="720" w:gutter="0"/>
          <w:cols w:space="720"/>
        </w:sectPr>
      </w:pPr>
    </w:p>
    <w:p w14:paraId="432DF9A0" w14:textId="77777777" w:rsidR="0031681A" w:rsidRDefault="00FB0FA3">
      <w:pPr>
        <w:spacing w:before="104"/>
        <w:ind w:right="38"/>
        <w:jc w:val="right"/>
        <w:rPr>
          <w:rFonts w:ascii="Arial"/>
          <w:sz w:val="16"/>
        </w:rPr>
      </w:pPr>
      <w:r>
        <w:rPr>
          <w:rFonts w:ascii="Arial"/>
          <w:sz w:val="16"/>
        </w:rPr>
        <w:t>F-SF-002</w:t>
      </w:r>
    </w:p>
    <w:p w14:paraId="55CE4F8F" w14:textId="77777777" w:rsidR="0031681A" w:rsidRDefault="00FB0FA3">
      <w:pPr>
        <w:spacing w:before="99"/>
        <w:ind w:left="2634"/>
        <w:rPr>
          <w:rFonts w:ascii="Tahoma"/>
          <w:b/>
          <w:sz w:val="20"/>
        </w:rPr>
      </w:pPr>
      <w:r>
        <w:br w:type="column"/>
      </w:r>
      <w:r>
        <w:rPr>
          <w:rFonts w:ascii="Tahoma"/>
          <w:b/>
          <w:color w:val="004A6F"/>
          <w:sz w:val="20"/>
        </w:rPr>
        <w:t>Departamento de Seguridad Estudiantil</w:t>
      </w:r>
    </w:p>
    <w:p w14:paraId="66CEF205" w14:textId="77777777" w:rsidR="0031681A" w:rsidRDefault="0031681A">
      <w:pPr>
        <w:rPr>
          <w:rFonts w:ascii="Tahoma"/>
          <w:sz w:val="20"/>
        </w:rPr>
        <w:sectPr w:rsidR="0031681A">
          <w:type w:val="continuous"/>
          <w:pgSz w:w="12240" w:h="15840"/>
          <w:pgMar w:top="840" w:right="1140" w:bottom="280" w:left="560" w:header="720" w:footer="720" w:gutter="0"/>
          <w:cols w:num="2" w:space="720" w:equalWidth="0">
            <w:col w:w="3352" w:space="494"/>
            <w:col w:w="6694"/>
          </w:cols>
        </w:sectPr>
      </w:pPr>
    </w:p>
    <w:p w14:paraId="2C279830" w14:textId="77777777" w:rsidR="0031681A" w:rsidRDefault="00152571">
      <w:pPr>
        <w:pStyle w:val="Textoindependiente"/>
        <w:spacing w:before="1"/>
        <w:rPr>
          <w:rFonts w:ascii="Tahoma"/>
          <w:b/>
          <w:sz w:val="16"/>
        </w:rPr>
      </w:pPr>
      <w:r>
        <w:pict w14:anchorId="77920BB8">
          <v:group id="_x0000_s1026" style="position:absolute;margin-left:0;margin-top:32.4pt;width:612pt;height:758.2pt;z-index:-251658240;mso-position-horizontal-relative:page;mso-position-vertical-relative:page" coordorigin=",648" coordsize="12240,151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top:648;width:12240;height:15164">
              <v:imagedata r:id="rId5" o:title=""/>
            </v:shape>
            <v:shape id="_x0000_s1042" type="#_x0000_t75" style="position:absolute;left:1994;top:2054;width:946;height:1332">
              <v:imagedata r:id="rId6" o:title=""/>
            </v:shape>
            <v:line id="_x0000_s1041" style="position:absolute" from="3949,4208" to="5149,4208" strokeweight=".48pt"/>
            <v:rect id="_x0000_s1040" style="position:absolute;left:5149;top:4202;width:10;height:10" fillcolor="black" stroked="f"/>
            <v:line id="_x0000_s1039" style="position:absolute" from="5159,4208" to="6349,4208" strokeweight=".48pt"/>
            <v:rect id="_x0000_s1038" style="position:absolute;left:6349;top:4202;width:10;height:10" fillcolor="black" stroked="f"/>
            <v:line id="_x0000_s1037" style="position:absolute" from="6359,4208" to="7549,4208" strokeweight=".48pt"/>
            <v:rect id="_x0000_s1036" style="position:absolute;left:7549;top:4202;width:10;height:10" fillcolor="black" stroked="f"/>
            <v:line id="_x0000_s1035" style="position:absolute" from="7559,4208" to="8749,4208" strokeweight=".48pt"/>
            <v:line id="_x0000_s1034" style="position:absolute" from="3935,4517" to="5149,4517" strokeweight=".48pt"/>
            <v:rect id="_x0000_s1033" style="position:absolute;left:5134;top:4512;width:10;height:10" fillcolor="black" stroked="f"/>
            <v:line id="_x0000_s1032" style="position:absolute" from="5144,4517" to="6349,4517" strokeweight=".48pt"/>
            <v:rect id="_x0000_s1031" style="position:absolute;left:6334;top:4512;width:10;height:10" fillcolor="black" stroked="f"/>
            <v:line id="_x0000_s1030" style="position:absolute" from="6344,4517" to="7549,4517" strokeweight=".48pt"/>
            <v:rect id="_x0000_s1029" style="position:absolute;left:7535;top:4512;width:10;height:10" fillcolor="black" stroked="f"/>
            <v:line id="_x0000_s1028" style="position:absolute" from="7545,4517" to="8749,4517" strokeweight=".48pt"/>
            <v:shape id="_x0000_s1027" style="position:absolute;left:1776;top:12439;width:8778;height:2" coordorigin="1776,12440" coordsize="8778,0" o:spt="100" adj="0,,0" path="m1776,12440r3396,m7161,12440r3393,e" filled="f" strokeweight=".25292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06063246" w14:textId="77777777" w:rsidR="0031681A" w:rsidRDefault="00FB0FA3">
      <w:pPr>
        <w:spacing w:before="27"/>
        <w:ind w:left="3212" w:right="2541"/>
        <w:jc w:val="center"/>
        <w:rPr>
          <w:b/>
          <w:sz w:val="36"/>
        </w:rPr>
      </w:pPr>
      <w:r>
        <w:rPr>
          <w:b/>
          <w:sz w:val="36"/>
        </w:rPr>
        <w:t>SOLICITUD DE INCORPORACIÓN</w:t>
      </w:r>
    </w:p>
    <w:p w14:paraId="36C349D3" w14:textId="77777777" w:rsidR="0031681A" w:rsidRDefault="00FB0FA3">
      <w:pPr>
        <w:pStyle w:val="Textoindependiente"/>
        <w:tabs>
          <w:tab w:val="left" w:pos="10399"/>
        </w:tabs>
        <w:spacing w:before="284"/>
        <w:ind w:left="4243"/>
      </w:pPr>
      <w:r>
        <w:t>Lugar y</w:t>
      </w:r>
      <w:r>
        <w:rPr>
          <w:spacing w:val="-1"/>
        </w:rPr>
        <w:t xml:space="preserve"> </w:t>
      </w:r>
      <w:r>
        <w:t>fecha: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F3E570" w14:textId="77777777" w:rsidR="0031681A" w:rsidRDefault="0031681A">
      <w:pPr>
        <w:pStyle w:val="Textoindependiente"/>
        <w:rPr>
          <w:sz w:val="20"/>
        </w:rPr>
      </w:pPr>
    </w:p>
    <w:p w14:paraId="33B5E5F6" w14:textId="77777777" w:rsidR="0031681A" w:rsidRDefault="0031681A">
      <w:pPr>
        <w:pStyle w:val="Textoindependiente"/>
        <w:rPr>
          <w:sz w:val="20"/>
        </w:rPr>
      </w:pPr>
    </w:p>
    <w:p w14:paraId="6443D3F9" w14:textId="77777777" w:rsidR="0031681A" w:rsidRDefault="0031681A">
      <w:pPr>
        <w:pStyle w:val="Textoindependiente"/>
        <w:spacing w:before="11"/>
        <w:rPr>
          <w:sz w:val="16"/>
        </w:rPr>
      </w:pPr>
    </w:p>
    <w:tbl>
      <w:tblPr>
        <w:tblStyle w:val="TableNormal"/>
        <w:tblW w:w="0" w:type="auto"/>
        <w:tblInd w:w="805" w:type="dxa"/>
        <w:tblLayout w:type="fixed"/>
        <w:tblLook w:val="01E0" w:firstRow="1" w:lastRow="1" w:firstColumn="1" w:lastColumn="1" w:noHBand="0" w:noVBand="0"/>
      </w:tblPr>
      <w:tblGrid>
        <w:gridCol w:w="2399"/>
      </w:tblGrid>
      <w:tr w:rsidR="0031681A" w14:paraId="2BDC5102" w14:textId="77777777">
        <w:trPr>
          <w:trHeight w:val="265"/>
        </w:trPr>
        <w:tc>
          <w:tcPr>
            <w:tcW w:w="2399" w:type="dxa"/>
          </w:tcPr>
          <w:p w14:paraId="1927EDD9" w14:textId="77777777" w:rsidR="0031681A" w:rsidRDefault="00FB0FA3">
            <w:pPr>
              <w:pStyle w:val="TableParagraph"/>
              <w:rPr>
                <w:b/>
              </w:rPr>
            </w:pPr>
            <w:r>
              <w:rPr>
                <w:b/>
              </w:rPr>
              <w:t>DIRECTOR (A) :</w:t>
            </w:r>
          </w:p>
        </w:tc>
      </w:tr>
      <w:tr w:rsidR="0031681A" w14:paraId="69AF0F56" w14:textId="77777777">
        <w:trPr>
          <w:trHeight w:val="265"/>
        </w:trPr>
        <w:tc>
          <w:tcPr>
            <w:tcW w:w="2399" w:type="dxa"/>
          </w:tcPr>
          <w:p w14:paraId="3E1C95E4" w14:textId="77777777" w:rsidR="0031681A" w:rsidRDefault="00FB0FA3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UNIDAD ACADÉMICA:</w:t>
            </w:r>
          </w:p>
        </w:tc>
      </w:tr>
    </w:tbl>
    <w:p w14:paraId="7BEC4954" w14:textId="77777777" w:rsidR="0031681A" w:rsidRDefault="0031681A">
      <w:pPr>
        <w:pStyle w:val="Textoindependiente"/>
        <w:spacing w:before="8"/>
        <w:rPr>
          <w:sz w:val="19"/>
        </w:rPr>
      </w:pPr>
    </w:p>
    <w:p w14:paraId="32C61BB8" w14:textId="77777777" w:rsidR="0031681A" w:rsidRDefault="00FB0FA3">
      <w:pPr>
        <w:spacing w:before="57"/>
        <w:ind w:left="858"/>
        <w:rPr>
          <w:b/>
        </w:rPr>
      </w:pPr>
      <w:r>
        <w:rPr>
          <w:b/>
        </w:rPr>
        <w:t>P R E S E N T E</w:t>
      </w:r>
    </w:p>
    <w:p w14:paraId="75223396" w14:textId="77777777" w:rsidR="0031681A" w:rsidRDefault="0031681A">
      <w:pPr>
        <w:pStyle w:val="Textoindependiente"/>
        <w:spacing w:before="7"/>
        <w:rPr>
          <w:b/>
          <w:sz w:val="25"/>
        </w:rPr>
      </w:pPr>
    </w:p>
    <w:p w14:paraId="3C220837" w14:textId="77777777" w:rsidR="0031681A" w:rsidRDefault="00FB0FA3">
      <w:pPr>
        <w:spacing w:before="1" w:line="276" w:lineRule="auto"/>
        <w:ind w:left="858" w:right="178" w:firstLine="707"/>
        <w:jc w:val="both"/>
        <w:rPr>
          <w:b/>
        </w:rPr>
      </w:pPr>
      <w:r>
        <w:t>Por</w:t>
      </w:r>
      <w:r>
        <w:rPr>
          <w:spacing w:val="-10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hago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conocimiento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b/>
          <w:sz w:val="24"/>
        </w:rPr>
        <w:t>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INTERÉS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TRAMITAR</w:t>
      </w:r>
      <w:r>
        <w:rPr>
          <w:b/>
          <w:spacing w:val="-11"/>
          <w:sz w:val="2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Seguro</w:t>
      </w:r>
      <w:r>
        <w:rPr>
          <w:spacing w:val="-7"/>
        </w:rPr>
        <w:t xml:space="preserve"> </w:t>
      </w:r>
      <w:r>
        <w:t>Facultativo que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brinda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Instituto</w:t>
      </w:r>
      <w:r>
        <w:rPr>
          <w:spacing w:val="-12"/>
        </w:rPr>
        <w:t xml:space="preserve"> </w:t>
      </w:r>
      <w:r>
        <w:t>Mexicano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Seguro</w:t>
      </w:r>
      <w:r>
        <w:rPr>
          <w:spacing w:val="-10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calidad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estudiante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Universidad</w:t>
      </w:r>
      <w:r>
        <w:rPr>
          <w:spacing w:val="-12"/>
        </w:rPr>
        <w:t xml:space="preserve"> </w:t>
      </w:r>
      <w:r>
        <w:t>Autónoma del Estado de Morelos derivado del decreto</w:t>
      </w:r>
      <w:r>
        <w:rPr>
          <w:spacing w:val="-2"/>
        </w:rPr>
        <w:t xml:space="preserve"> </w:t>
      </w:r>
      <w:r>
        <w:rPr>
          <w:b/>
        </w:rPr>
        <w:t>ACDO.SA1.HCT.281015/246.P.DIR</w:t>
      </w:r>
    </w:p>
    <w:p w14:paraId="00A1F03D" w14:textId="77777777" w:rsidR="0031681A" w:rsidRDefault="0031681A">
      <w:pPr>
        <w:pStyle w:val="Textoindependiente"/>
        <w:spacing w:before="4"/>
        <w:rPr>
          <w:b/>
          <w:sz w:val="16"/>
        </w:rPr>
      </w:pPr>
    </w:p>
    <w:p w14:paraId="5F8A07DC" w14:textId="77777777" w:rsidR="0031681A" w:rsidRDefault="00FB0FA3">
      <w:pPr>
        <w:pStyle w:val="Textoindependiente"/>
        <w:ind w:left="858"/>
      </w:pPr>
      <w:r>
        <w:t>Derivado de lo anterior entrego al Gestor Responsable los datos requeridos para este movimiento.</w:t>
      </w:r>
    </w:p>
    <w:p w14:paraId="4D5C6980" w14:textId="77777777" w:rsidR="0031681A" w:rsidRDefault="0031681A">
      <w:pPr>
        <w:pStyle w:val="Textoindependiente"/>
        <w:spacing w:before="8"/>
        <w:rPr>
          <w:sz w:val="19"/>
        </w:rPr>
      </w:pPr>
    </w:p>
    <w:p w14:paraId="6D482BFD" w14:textId="729870DB" w:rsidR="0031681A" w:rsidRDefault="00FB0FA3" w:rsidP="00152571">
      <w:pPr>
        <w:pStyle w:val="Textoindependiente"/>
        <w:tabs>
          <w:tab w:val="left" w:pos="5233"/>
          <w:tab w:val="left" w:pos="7533"/>
          <w:tab w:val="left" w:pos="9879"/>
          <w:tab w:val="left" w:pos="9941"/>
        </w:tabs>
        <w:spacing w:line="456" w:lineRule="auto"/>
        <w:ind w:left="1154" w:right="474" w:firstLine="9"/>
        <w:jc w:val="both"/>
      </w:pPr>
      <w:r>
        <w:t>NOMBRE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ALUMNO: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 CARRERA: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152571">
        <w:rPr>
          <w:u w:val="single"/>
        </w:rPr>
        <w:t>Licenciatura en Ciencias Aplicadas al Deporte</w:t>
      </w:r>
      <w:r>
        <w:rPr>
          <w:u w:val="single"/>
        </w:rPr>
        <w:tab/>
      </w:r>
      <w:r>
        <w:rPr>
          <w:u w:val="single"/>
        </w:rPr>
        <w:tab/>
      </w:r>
      <w:r>
        <w:t>_ MATRÍCULA: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SEMESTRE: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GRUPO: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_ </w:t>
      </w:r>
      <w:r>
        <w:t>CORREO: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</w:p>
    <w:p w14:paraId="04CC769C" w14:textId="77777777" w:rsidR="0031681A" w:rsidRDefault="00FB0FA3">
      <w:pPr>
        <w:pStyle w:val="Textoindependiente"/>
        <w:spacing w:line="263" w:lineRule="exact"/>
        <w:ind w:left="858"/>
      </w:pPr>
      <w:r>
        <w:t>Asimismo, y de requerirse, anexo copia fotostática simple de los siguientes documentos:</w:t>
      </w:r>
    </w:p>
    <w:p w14:paraId="32EEEF27" w14:textId="77777777" w:rsidR="0031681A" w:rsidRDefault="0031681A">
      <w:pPr>
        <w:pStyle w:val="Textoindependiente"/>
        <w:spacing w:before="6"/>
        <w:rPr>
          <w:sz w:val="19"/>
        </w:rPr>
      </w:pPr>
    </w:p>
    <w:p w14:paraId="135972A7" w14:textId="77777777" w:rsidR="0031681A" w:rsidRDefault="00FB0FA3">
      <w:pPr>
        <w:pStyle w:val="Prrafodelista"/>
        <w:numPr>
          <w:ilvl w:val="0"/>
          <w:numId w:val="1"/>
        </w:numPr>
        <w:tabs>
          <w:tab w:val="left" w:pos="1578"/>
          <w:tab w:val="left" w:pos="1579"/>
        </w:tabs>
        <w:spacing w:before="0"/>
        <w:ind w:hanging="361"/>
      </w:pPr>
      <w:r>
        <w:t>Acta de</w:t>
      </w:r>
      <w:r>
        <w:rPr>
          <w:spacing w:val="-1"/>
        </w:rPr>
        <w:t xml:space="preserve"> </w:t>
      </w:r>
      <w:r>
        <w:t>nacimiento</w:t>
      </w:r>
    </w:p>
    <w:p w14:paraId="69902F15" w14:textId="77777777" w:rsidR="0031681A" w:rsidRDefault="00FB0FA3">
      <w:pPr>
        <w:pStyle w:val="Prrafodelista"/>
        <w:numPr>
          <w:ilvl w:val="0"/>
          <w:numId w:val="1"/>
        </w:numPr>
        <w:tabs>
          <w:tab w:val="left" w:pos="1578"/>
          <w:tab w:val="left" w:pos="1579"/>
        </w:tabs>
        <w:spacing w:before="42"/>
        <w:ind w:hanging="361"/>
      </w:pPr>
      <w:r>
        <w:t>CURP</w:t>
      </w:r>
    </w:p>
    <w:p w14:paraId="5B6B1E3B" w14:textId="77777777" w:rsidR="0031681A" w:rsidRDefault="00FB0FA3">
      <w:pPr>
        <w:pStyle w:val="Prrafodelista"/>
        <w:numPr>
          <w:ilvl w:val="0"/>
          <w:numId w:val="1"/>
        </w:numPr>
        <w:tabs>
          <w:tab w:val="left" w:pos="1578"/>
          <w:tab w:val="left" w:pos="1579"/>
        </w:tabs>
        <w:ind w:hanging="361"/>
      </w:pPr>
      <w:r>
        <w:t>Identificación con fotografía (IFE, INE, Licencia,</w:t>
      </w:r>
      <w:r>
        <w:rPr>
          <w:spacing w:val="-9"/>
        </w:rPr>
        <w:t xml:space="preserve"> </w:t>
      </w:r>
      <w:r>
        <w:t>Escolar)</w:t>
      </w:r>
    </w:p>
    <w:p w14:paraId="3773A2F6" w14:textId="77777777" w:rsidR="0031681A" w:rsidRDefault="00FB0FA3">
      <w:pPr>
        <w:pStyle w:val="Prrafodelista"/>
        <w:numPr>
          <w:ilvl w:val="0"/>
          <w:numId w:val="1"/>
        </w:numPr>
        <w:tabs>
          <w:tab w:val="left" w:pos="1578"/>
          <w:tab w:val="left" w:pos="1579"/>
        </w:tabs>
        <w:spacing w:before="41"/>
        <w:ind w:hanging="361"/>
      </w:pPr>
      <w:r>
        <w:t>Comprobante de domicilio con C.P. (domicilio particular o domicilio de</w:t>
      </w:r>
      <w:r>
        <w:rPr>
          <w:spacing w:val="-9"/>
        </w:rPr>
        <w:t xml:space="preserve"> </w:t>
      </w:r>
      <w:r>
        <w:t>renta)</w:t>
      </w:r>
    </w:p>
    <w:p w14:paraId="6A3F95ED" w14:textId="77777777" w:rsidR="0031681A" w:rsidRDefault="00FB0FA3">
      <w:pPr>
        <w:pStyle w:val="Prrafodelista"/>
        <w:numPr>
          <w:ilvl w:val="0"/>
          <w:numId w:val="1"/>
        </w:numPr>
        <w:tabs>
          <w:tab w:val="left" w:pos="1578"/>
          <w:tab w:val="left" w:pos="1579"/>
        </w:tabs>
        <w:ind w:hanging="361"/>
      </w:pPr>
      <w:r>
        <w:t>Constancia de vigencia con negativa al servicio IMSS o póliza de baja del Seguro</w:t>
      </w:r>
      <w:r>
        <w:rPr>
          <w:spacing w:val="-18"/>
        </w:rPr>
        <w:t xml:space="preserve"> </w:t>
      </w:r>
      <w:r>
        <w:t>Popular</w:t>
      </w:r>
    </w:p>
    <w:p w14:paraId="246787C8" w14:textId="77777777" w:rsidR="0031681A" w:rsidRDefault="0031681A">
      <w:pPr>
        <w:pStyle w:val="Textoindependiente"/>
        <w:rPr>
          <w:sz w:val="20"/>
        </w:rPr>
      </w:pPr>
    </w:p>
    <w:p w14:paraId="32D0BF9A" w14:textId="77777777" w:rsidR="0031681A" w:rsidRDefault="0031681A">
      <w:pPr>
        <w:pStyle w:val="Textoindependiente"/>
        <w:rPr>
          <w:sz w:val="20"/>
        </w:rPr>
      </w:pPr>
    </w:p>
    <w:p w14:paraId="0D53366A" w14:textId="77777777" w:rsidR="0031681A" w:rsidRDefault="0031681A">
      <w:pPr>
        <w:pStyle w:val="Textoindependiente"/>
        <w:rPr>
          <w:sz w:val="20"/>
        </w:rPr>
      </w:pPr>
    </w:p>
    <w:p w14:paraId="4C5B2E37" w14:textId="77777777" w:rsidR="0031681A" w:rsidRDefault="0031681A">
      <w:pPr>
        <w:pStyle w:val="Textoindependiente"/>
        <w:rPr>
          <w:sz w:val="20"/>
        </w:rPr>
      </w:pPr>
    </w:p>
    <w:p w14:paraId="6108C62D" w14:textId="77777777" w:rsidR="0031681A" w:rsidRDefault="0031681A">
      <w:pPr>
        <w:pStyle w:val="Textoindependiente"/>
        <w:rPr>
          <w:sz w:val="20"/>
        </w:rPr>
      </w:pPr>
    </w:p>
    <w:p w14:paraId="28A79027" w14:textId="77777777" w:rsidR="0031681A" w:rsidRDefault="0031681A">
      <w:pPr>
        <w:pStyle w:val="Textoindependiente"/>
        <w:rPr>
          <w:sz w:val="24"/>
        </w:rPr>
      </w:pPr>
    </w:p>
    <w:p w14:paraId="3F51FFE9" w14:textId="77777777" w:rsidR="0031681A" w:rsidRDefault="00FB0FA3">
      <w:pPr>
        <w:pStyle w:val="Textoindependiente"/>
        <w:tabs>
          <w:tab w:val="left" w:pos="6694"/>
        </w:tabs>
        <w:spacing w:before="57"/>
        <w:ind w:left="1506"/>
      </w:pPr>
      <w:r>
        <w:t>Nombre y Firma</w:t>
      </w:r>
      <w:r>
        <w:rPr>
          <w:spacing w:val="-6"/>
        </w:rPr>
        <w:t xml:space="preserve"> </w:t>
      </w:r>
      <w:r>
        <w:t>Interesado (a)</w:t>
      </w:r>
      <w:r>
        <w:tab/>
        <w:t>Nombre y Firma Gestor</w:t>
      </w:r>
      <w:r>
        <w:rPr>
          <w:spacing w:val="-8"/>
        </w:rPr>
        <w:t xml:space="preserve"> </w:t>
      </w:r>
      <w:r>
        <w:t>Responsable</w:t>
      </w:r>
    </w:p>
    <w:p w14:paraId="47D35C05" w14:textId="77777777" w:rsidR="0031681A" w:rsidRDefault="0031681A">
      <w:pPr>
        <w:pStyle w:val="Textoindependiente"/>
      </w:pPr>
    </w:p>
    <w:p w14:paraId="127E0582" w14:textId="77777777" w:rsidR="0031681A" w:rsidRDefault="0031681A">
      <w:pPr>
        <w:pStyle w:val="Textoindependiente"/>
      </w:pPr>
    </w:p>
    <w:p w14:paraId="07A60FF7" w14:textId="77777777" w:rsidR="0031681A" w:rsidRDefault="0031681A">
      <w:pPr>
        <w:pStyle w:val="Textoindependiente"/>
        <w:spacing w:before="4"/>
        <w:rPr>
          <w:sz w:val="17"/>
        </w:rPr>
      </w:pPr>
    </w:p>
    <w:p w14:paraId="08BF3201" w14:textId="77777777" w:rsidR="0031681A" w:rsidRDefault="00FB0FA3">
      <w:pPr>
        <w:ind w:left="1607"/>
        <w:rPr>
          <w:b/>
          <w:sz w:val="20"/>
        </w:rPr>
      </w:pPr>
      <w:r>
        <w:rPr>
          <w:b/>
          <w:sz w:val="20"/>
        </w:rPr>
        <w:t>IMPORTANTE: El presente documento elimina todo acuerdo anterior a la fecha emitida por éste.</w:t>
      </w:r>
    </w:p>
    <w:p w14:paraId="29EDF77A" w14:textId="77777777" w:rsidR="0031681A" w:rsidRDefault="0031681A">
      <w:pPr>
        <w:pStyle w:val="Textoindependiente"/>
        <w:spacing w:before="10"/>
        <w:rPr>
          <w:b/>
          <w:sz w:val="14"/>
        </w:rPr>
      </w:pPr>
    </w:p>
    <w:p w14:paraId="293BD61E" w14:textId="77777777" w:rsidR="0031681A" w:rsidRDefault="00FB0FA3">
      <w:pPr>
        <w:spacing w:before="95"/>
        <w:ind w:left="102" w:right="2947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Av. Universidad 1001 Col. Chamilpa, Cuernavaca Morelos, México, 62209, 6º. Piso Torre de Rectoría, Tel. (777) 329 7000, Ext. 3310 / </w:t>
      </w:r>
      <w:hyperlink r:id="rId7">
        <w:r>
          <w:rPr>
            <w:rFonts w:ascii="Arial" w:hAnsi="Arial"/>
            <w:sz w:val="16"/>
          </w:rPr>
          <w:t>seguridadestudiantil@uaem.mx</w:t>
        </w:r>
      </w:hyperlink>
    </w:p>
    <w:sectPr w:rsidR="0031681A">
      <w:type w:val="continuous"/>
      <w:pgSz w:w="12240" w:h="15840"/>
      <w:pgMar w:top="840" w:right="11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C15FF"/>
    <w:multiLevelType w:val="hybridMultilevel"/>
    <w:tmpl w:val="0C963C12"/>
    <w:lvl w:ilvl="0" w:tplc="0CD0D148">
      <w:numFmt w:val="bullet"/>
      <w:lvlText w:val=""/>
      <w:lvlJc w:val="left"/>
      <w:pPr>
        <w:ind w:left="157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70B2DA3E">
      <w:numFmt w:val="bullet"/>
      <w:lvlText w:val="•"/>
      <w:lvlJc w:val="left"/>
      <w:pPr>
        <w:ind w:left="2476" w:hanging="360"/>
      </w:pPr>
      <w:rPr>
        <w:rFonts w:hint="default"/>
        <w:lang w:val="es-ES" w:eastAsia="es-ES" w:bidi="es-ES"/>
      </w:rPr>
    </w:lvl>
    <w:lvl w:ilvl="2" w:tplc="37B44FEE">
      <w:numFmt w:val="bullet"/>
      <w:lvlText w:val="•"/>
      <w:lvlJc w:val="left"/>
      <w:pPr>
        <w:ind w:left="3372" w:hanging="360"/>
      </w:pPr>
      <w:rPr>
        <w:rFonts w:hint="default"/>
        <w:lang w:val="es-ES" w:eastAsia="es-ES" w:bidi="es-ES"/>
      </w:rPr>
    </w:lvl>
    <w:lvl w:ilvl="3" w:tplc="D0504B76">
      <w:numFmt w:val="bullet"/>
      <w:lvlText w:val="•"/>
      <w:lvlJc w:val="left"/>
      <w:pPr>
        <w:ind w:left="4268" w:hanging="360"/>
      </w:pPr>
      <w:rPr>
        <w:rFonts w:hint="default"/>
        <w:lang w:val="es-ES" w:eastAsia="es-ES" w:bidi="es-ES"/>
      </w:rPr>
    </w:lvl>
    <w:lvl w:ilvl="4" w:tplc="3D74ED5E">
      <w:numFmt w:val="bullet"/>
      <w:lvlText w:val="•"/>
      <w:lvlJc w:val="left"/>
      <w:pPr>
        <w:ind w:left="5164" w:hanging="360"/>
      </w:pPr>
      <w:rPr>
        <w:rFonts w:hint="default"/>
        <w:lang w:val="es-ES" w:eastAsia="es-ES" w:bidi="es-ES"/>
      </w:rPr>
    </w:lvl>
    <w:lvl w:ilvl="5" w:tplc="C8DC1EF2">
      <w:numFmt w:val="bullet"/>
      <w:lvlText w:val="•"/>
      <w:lvlJc w:val="left"/>
      <w:pPr>
        <w:ind w:left="6060" w:hanging="360"/>
      </w:pPr>
      <w:rPr>
        <w:rFonts w:hint="default"/>
        <w:lang w:val="es-ES" w:eastAsia="es-ES" w:bidi="es-ES"/>
      </w:rPr>
    </w:lvl>
    <w:lvl w:ilvl="6" w:tplc="6C1C0FB6">
      <w:numFmt w:val="bullet"/>
      <w:lvlText w:val="•"/>
      <w:lvlJc w:val="left"/>
      <w:pPr>
        <w:ind w:left="6956" w:hanging="360"/>
      </w:pPr>
      <w:rPr>
        <w:rFonts w:hint="default"/>
        <w:lang w:val="es-ES" w:eastAsia="es-ES" w:bidi="es-ES"/>
      </w:rPr>
    </w:lvl>
    <w:lvl w:ilvl="7" w:tplc="1410EB24">
      <w:numFmt w:val="bullet"/>
      <w:lvlText w:val="•"/>
      <w:lvlJc w:val="left"/>
      <w:pPr>
        <w:ind w:left="7852" w:hanging="360"/>
      </w:pPr>
      <w:rPr>
        <w:rFonts w:hint="default"/>
        <w:lang w:val="es-ES" w:eastAsia="es-ES" w:bidi="es-ES"/>
      </w:rPr>
    </w:lvl>
    <w:lvl w:ilvl="8" w:tplc="68C0069C">
      <w:numFmt w:val="bullet"/>
      <w:lvlText w:val="•"/>
      <w:lvlJc w:val="left"/>
      <w:pPr>
        <w:ind w:left="8748" w:hanging="360"/>
      </w:pPr>
      <w:rPr>
        <w:rFonts w:hint="default"/>
        <w:lang w:val="es-ES" w:eastAsia="es-ES" w:bidi="es-ES"/>
      </w:rPr>
    </w:lvl>
  </w:abstractNum>
  <w:num w:numId="1" w16cid:durableId="106457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81A"/>
    <w:rsid w:val="00152571"/>
    <w:rsid w:val="0031681A"/>
    <w:rsid w:val="00FB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67E6226A"/>
  <w15:docId w15:val="{888B54C6-E91A-427E-AAD4-4225BE9E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39"/>
      <w:ind w:left="1578" w:hanging="361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uridadestudiantil@uaem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Dulce Leticia Maldonado Castro</cp:lastModifiedBy>
  <cp:revision>3</cp:revision>
  <dcterms:created xsi:type="dcterms:W3CDTF">2020-09-10T22:26:00Z</dcterms:created>
  <dcterms:modified xsi:type="dcterms:W3CDTF">2022-07-26T03:53:00Z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2020-09-10T00:00:00Z</vt:filetime>
  </property>
</Properties>
</file>